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08CDB" w14:textId="77777777" w:rsidR="00E83D88" w:rsidRPr="00E83D88" w:rsidRDefault="00E83D88" w:rsidP="00E83D88">
      <w:pPr>
        <w:rPr>
          <w:sz w:val="40"/>
          <w:szCs w:val="40"/>
        </w:rPr>
      </w:pPr>
      <w:r w:rsidRPr="00E83D88">
        <w:rPr>
          <w:sz w:val="40"/>
          <w:szCs w:val="40"/>
        </w:rPr>
        <w:t>Saxophone</w:t>
      </w:r>
    </w:p>
    <w:p w14:paraId="17389064" w14:textId="5FECF99F" w:rsidR="00E83D88" w:rsidRPr="00E83D88" w:rsidRDefault="00E83D88" w:rsidP="00E83D88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83D88">
        <w:rPr>
          <w:sz w:val="32"/>
          <w:szCs w:val="32"/>
        </w:rPr>
        <w:t>required for all saxophones – audition excerpt m 51 – end at 140 bpm</w:t>
      </w:r>
      <w:r>
        <w:rPr>
          <w:sz w:val="32"/>
          <w:szCs w:val="32"/>
        </w:rPr>
        <w:t xml:space="preserve"> swung</w:t>
      </w:r>
    </w:p>
    <w:p w14:paraId="70081648" w14:textId="77777777" w:rsidR="00E83D88" w:rsidRPr="00E83D88" w:rsidRDefault="00E83D88" w:rsidP="00E83D88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83D88">
        <w:rPr>
          <w:sz w:val="32"/>
          <w:szCs w:val="32"/>
        </w:rPr>
        <w:t xml:space="preserve">additional requirement for </w:t>
      </w:r>
      <w:proofErr w:type="spellStart"/>
      <w:r w:rsidRPr="00E83D88">
        <w:rPr>
          <w:sz w:val="32"/>
          <w:szCs w:val="32"/>
        </w:rPr>
        <w:t>bari</w:t>
      </w:r>
      <w:proofErr w:type="spellEnd"/>
      <w:r w:rsidRPr="00E83D88">
        <w:rPr>
          <w:sz w:val="32"/>
          <w:szCs w:val="32"/>
        </w:rPr>
        <w:t xml:space="preserve"> – play chromatically from middle G down to low Bb at any tempo you are comfortable with</w:t>
      </w:r>
    </w:p>
    <w:p w14:paraId="014BACB7" w14:textId="77777777" w:rsidR="00E83D88" w:rsidRPr="00E83D88" w:rsidRDefault="00E83D88" w:rsidP="00E83D88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83D88">
        <w:rPr>
          <w:sz w:val="32"/>
          <w:szCs w:val="32"/>
        </w:rPr>
        <w:t>optional – improvise with Bb blues backing track, for as long or short as you’d like</w:t>
      </w:r>
    </w:p>
    <w:p w14:paraId="4F2D92F7" w14:textId="77777777" w:rsidR="00E83D88" w:rsidRDefault="00971E56" w:rsidP="00E83D88">
      <w:pPr>
        <w:pStyle w:val="ListParagraph"/>
        <w:numPr>
          <w:ilvl w:val="1"/>
          <w:numId w:val="1"/>
        </w:numPr>
        <w:rPr>
          <w:sz w:val="22"/>
          <w:szCs w:val="22"/>
        </w:rPr>
      </w:pPr>
      <w:hyperlink r:id="rId5" w:history="1">
        <w:r w:rsidR="00E83D88" w:rsidRPr="00E83D88">
          <w:rPr>
            <w:rStyle w:val="Hyperlink"/>
            <w:sz w:val="32"/>
            <w:szCs w:val="32"/>
          </w:rPr>
          <w:t>https://www.youtube.com/watch?v=5s_TP_bD-kU</w:t>
        </w:r>
      </w:hyperlink>
    </w:p>
    <w:p w14:paraId="0B547C64" w14:textId="253E6785" w:rsidR="00E83D88" w:rsidRDefault="00E83D88"/>
    <w:p w14:paraId="1D8B73CA" w14:textId="4665E82D" w:rsidR="00E83D88" w:rsidRDefault="00E83D88">
      <w:r>
        <w:rPr>
          <w:noProof/>
        </w:rPr>
        <w:drawing>
          <wp:anchor distT="0" distB="0" distL="114300" distR="114300" simplePos="0" relativeHeight="251658240" behindDoc="1" locked="0" layoutInCell="1" allowOverlap="1" wp14:anchorId="674FD512" wp14:editId="4DAAF696">
            <wp:simplePos x="0" y="0"/>
            <wp:positionH relativeFrom="column">
              <wp:posOffset>-560070</wp:posOffset>
            </wp:positionH>
            <wp:positionV relativeFrom="paragraph">
              <wp:posOffset>393290</wp:posOffset>
            </wp:positionV>
            <wp:extent cx="6466596" cy="2931120"/>
            <wp:effectExtent l="0" t="0" r="0" b="3175"/>
            <wp:wrapTight wrapText="bothSides">
              <wp:wrapPolygon edited="0">
                <wp:start x="0" y="0"/>
                <wp:lineTo x="0" y="21530"/>
                <wp:lineTo x="21551" y="21530"/>
                <wp:lineTo x="21551" y="0"/>
                <wp:lineTo x="0" y="0"/>
              </wp:wrapPolygon>
            </wp:wrapTight>
            <wp:docPr id="1" name="Picture 1" descr="A picture containing text, line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linedrawing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6596" cy="2931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88DA0B" w14:textId="64DE9CE0" w:rsidR="00E83D88" w:rsidRPr="00E83D88" w:rsidRDefault="00E83D88" w:rsidP="00E83D88"/>
    <w:p w14:paraId="113DC178" w14:textId="205A2531" w:rsidR="00E83D88" w:rsidRPr="00E83D88" w:rsidRDefault="00E83D88" w:rsidP="00971E56">
      <w:r>
        <w:t>Saxophone audition excerpt</w:t>
      </w:r>
    </w:p>
    <w:p w14:paraId="23C6B91A" w14:textId="19B7D0FF" w:rsidR="00E83D88" w:rsidRPr="00E83D88" w:rsidRDefault="00E83D88" w:rsidP="00E83D88"/>
    <w:p w14:paraId="3BD9831B" w14:textId="22876CB1" w:rsidR="00E83D88" w:rsidRPr="00E83D88" w:rsidRDefault="00E83D88" w:rsidP="00E83D88"/>
    <w:p w14:paraId="40617986" w14:textId="767FDE7F" w:rsidR="00E83D88" w:rsidRPr="00E83D88" w:rsidRDefault="00E83D88" w:rsidP="00E83D88"/>
    <w:p w14:paraId="22879FA8" w14:textId="4804AAB3" w:rsidR="00E83D88" w:rsidRPr="00E83D88" w:rsidRDefault="00E83D88" w:rsidP="00E83D88"/>
    <w:p w14:paraId="7615777B" w14:textId="30959D73" w:rsidR="00E83D88" w:rsidRPr="00E83D88" w:rsidRDefault="00E83D88" w:rsidP="00E83D88"/>
    <w:p w14:paraId="76C610AD" w14:textId="277ABD20" w:rsidR="00E83D88" w:rsidRPr="00E83D88" w:rsidRDefault="00E83D88" w:rsidP="00E83D88"/>
    <w:p w14:paraId="2AB64D44" w14:textId="2EBEFEF9" w:rsidR="00E83D88" w:rsidRPr="00E83D88" w:rsidRDefault="00E83D88" w:rsidP="00E83D88"/>
    <w:p w14:paraId="7048650E" w14:textId="2459B8AF" w:rsidR="00E83D88" w:rsidRPr="00E83D88" w:rsidRDefault="00E83D88" w:rsidP="00E83D88"/>
    <w:p w14:paraId="210EC8F3" w14:textId="4F3FCEAB" w:rsidR="00E83D88" w:rsidRPr="00E83D88" w:rsidRDefault="00E83D88" w:rsidP="00E83D88"/>
    <w:p w14:paraId="35FB5717" w14:textId="0648CCD3" w:rsidR="00E83D88" w:rsidRPr="00E83D88" w:rsidRDefault="00E83D88" w:rsidP="00E83D88"/>
    <w:p w14:paraId="31E6685C" w14:textId="6F3E639E" w:rsidR="00E83D88" w:rsidRPr="00E83D88" w:rsidRDefault="00E83D88" w:rsidP="00E83D88"/>
    <w:p w14:paraId="47808834" w14:textId="77777777" w:rsidR="00E83D88" w:rsidRPr="00E83D88" w:rsidRDefault="00E83D88" w:rsidP="00E83D88"/>
    <w:sectPr w:rsidR="00E83D88" w:rsidRPr="00E83D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520DCB"/>
    <w:multiLevelType w:val="hybridMultilevel"/>
    <w:tmpl w:val="7EF04C48"/>
    <w:lvl w:ilvl="0" w:tplc="775A20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D88"/>
    <w:rsid w:val="00971E56"/>
    <w:rsid w:val="00E83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54B0E"/>
  <w15:chartTrackingRefBased/>
  <w15:docId w15:val="{BC519D42-DA57-7244-B57B-DACE6BFE4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3D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3D8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83D8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0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youtube.com/watch?v=5s_TP_bD-k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Peterson, Ander (petera2)</dc:creator>
  <cp:keywords/>
  <dc:description/>
  <cp:lastModifiedBy>Peterson, Ander (petera2)</cp:lastModifiedBy>
  <cp:revision>2</cp:revision>
  <dcterms:created xsi:type="dcterms:W3CDTF">2021-09-16T12:37:00Z</dcterms:created>
  <dcterms:modified xsi:type="dcterms:W3CDTF">2021-09-16T12:47:00Z</dcterms:modified>
</cp:coreProperties>
</file>